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C6519" w14:textId="697021C6" w:rsidR="00542D94" w:rsidRPr="00763A45" w:rsidRDefault="00542D94" w:rsidP="00542D94">
      <w:pPr>
        <w:jc w:val="center"/>
        <w:rPr>
          <w:rFonts w:ascii="Times New Roman" w:hAnsi="Times New Roman" w:cs="Times New Roman"/>
          <w:b/>
          <w:bCs/>
          <w:sz w:val="32"/>
          <w:szCs w:val="32"/>
        </w:rPr>
      </w:pPr>
      <w:r w:rsidRPr="00763A45">
        <w:rPr>
          <w:rFonts w:ascii="Times New Roman" w:hAnsi="Times New Roman" w:cs="Times New Roman"/>
          <w:b/>
          <w:bCs/>
          <w:sz w:val="32"/>
          <w:szCs w:val="32"/>
        </w:rPr>
        <w:t xml:space="preserve">ĐÁP ÁN </w:t>
      </w:r>
      <w:r w:rsidR="001914C3" w:rsidRPr="00763A45">
        <w:rPr>
          <w:rFonts w:ascii="Times New Roman" w:hAnsi="Times New Roman" w:cs="Times New Roman"/>
          <w:b/>
          <w:bCs/>
          <w:sz w:val="32"/>
          <w:szCs w:val="32"/>
        </w:rPr>
        <w:t xml:space="preserve">ĐỊA </w:t>
      </w:r>
      <w:r w:rsidRPr="00763A45">
        <w:rPr>
          <w:rFonts w:ascii="Times New Roman" w:hAnsi="Times New Roman" w:cs="Times New Roman"/>
          <w:b/>
          <w:bCs/>
          <w:sz w:val="32"/>
          <w:szCs w:val="32"/>
        </w:rPr>
        <w:t xml:space="preserve"> 1</w:t>
      </w:r>
      <w:r w:rsidR="001914C3" w:rsidRPr="00763A45">
        <w:rPr>
          <w:rFonts w:ascii="Times New Roman" w:hAnsi="Times New Roman" w:cs="Times New Roman"/>
          <w:b/>
          <w:bCs/>
          <w:sz w:val="32"/>
          <w:szCs w:val="32"/>
        </w:rPr>
        <w:t>0</w:t>
      </w:r>
      <w:r w:rsidRPr="00763A45">
        <w:rPr>
          <w:rFonts w:ascii="Times New Roman" w:hAnsi="Times New Roman" w:cs="Times New Roman"/>
          <w:b/>
          <w:bCs/>
          <w:sz w:val="32"/>
          <w:szCs w:val="32"/>
        </w:rPr>
        <w:t xml:space="preserve"> </w:t>
      </w:r>
      <w:r w:rsidR="00B45E92">
        <w:rPr>
          <w:rFonts w:ascii="Times New Roman" w:hAnsi="Times New Roman" w:cs="Times New Roman"/>
          <w:b/>
          <w:bCs/>
          <w:sz w:val="32"/>
          <w:szCs w:val="32"/>
        </w:rPr>
        <w:t>C</w:t>
      </w:r>
      <w:r w:rsidRPr="00763A45">
        <w:rPr>
          <w:rFonts w:ascii="Times New Roman" w:hAnsi="Times New Roman" w:cs="Times New Roman"/>
          <w:b/>
          <w:bCs/>
          <w:sz w:val="32"/>
          <w:szCs w:val="32"/>
        </w:rPr>
        <w:t>K</w:t>
      </w:r>
      <w:r w:rsidR="00CE6A03" w:rsidRPr="00763A45">
        <w:rPr>
          <w:rFonts w:ascii="Times New Roman" w:hAnsi="Times New Roman" w:cs="Times New Roman"/>
          <w:b/>
          <w:bCs/>
          <w:sz w:val="32"/>
          <w:szCs w:val="32"/>
        </w:rPr>
        <w:t>2</w:t>
      </w:r>
      <w:r w:rsidRPr="00763A45">
        <w:rPr>
          <w:rFonts w:ascii="Times New Roman" w:hAnsi="Times New Roman" w:cs="Times New Roman"/>
          <w:b/>
          <w:bCs/>
          <w:sz w:val="32"/>
          <w:szCs w:val="32"/>
        </w:rPr>
        <w:t xml:space="preserve"> 202</w:t>
      </w:r>
      <w:r w:rsidR="005F3DBC" w:rsidRPr="00763A45">
        <w:rPr>
          <w:rFonts w:ascii="Times New Roman" w:hAnsi="Times New Roman" w:cs="Times New Roman"/>
          <w:b/>
          <w:bCs/>
          <w:sz w:val="32"/>
          <w:szCs w:val="32"/>
        </w:rPr>
        <w:t>3</w:t>
      </w:r>
      <w:r w:rsidRPr="00763A45">
        <w:rPr>
          <w:rFonts w:ascii="Times New Roman" w:hAnsi="Times New Roman" w:cs="Times New Roman"/>
          <w:b/>
          <w:bCs/>
          <w:sz w:val="32"/>
          <w:szCs w:val="32"/>
        </w:rPr>
        <w:t xml:space="preserve"> – 202</w:t>
      </w:r>
      <w:r w:rsidR="005F3DBC" w:rsidRPr="00763A45">
        <w:rPr>
          <w:rFonts w:ascii="Times New Roman" w:hAnsi="Times New Roman" w:cs="Times New Roman"/>
          <w:b/>
          <w:bCs/>
          <w:sz w:val="32"/>
          <w:szCs w:val="32"/>
        </w:rPr>
        <w:t>4</w:t>
      </w:r>
    </w:p>
    <w:p w14:paraId="787F2BB9" w14:textId="77777777" w:rsidR="00542D94" w:rsidRPr="00B021EC" w:rsidRDefault="002514BF" w:rsidP="00B021EC">
      <w:pPr>
        <w:spacing w:after="0"/>
        <w:jc w:val="both"/>
        <w:rPr>
          <w:rFonts w:ascii="Times New Roman" w:hAnsi="Times New Roman" w:cs="Times New Roman"/>
          <w:b/>
          <w:sz w:val="26"/>
          <w:szCs w:val="26"/>
        </w:rPr>
      </w:pPr>
      <w:r w:rsidRPr="00B021EC">
        <w:rPr>
          <w:rFonts w:ascii="Times New Roman" w:hAnsi="Times New Roman" w:cs="Times New Roman"/>
          <w:b/>
          <w:sz w:val="26"/>
          <w:szCs w:val="26"/>
        </w:rPr>
        <w:t>TRẮC NGHIỆM</w:t>
      </w:r>
    </w:p>
    <w:tbl>
      <w:tblPr>
        <w:tblW w:w="10320" w:type="dxa"/>
        <w:tblInd w:w="93" w:type="dxa"/>
        <w:tblLook w:val="04A0" w:firstRow="1" w:lastRow="0" w:firstColumn="1" w:lastColumn="0" w:noHBand="0" w:noVBand="1"/>
      </w:tblPr>
      <w:tblGrid>
        <w:gridCol w:w="650"/>
        <w:gridCol w:w="816"/>
        <w:gridCol w:w="694"/>
        <w:gridCol w:w="560"/>
        <w:gridCol w:w="650"/>
        <w:gridCol w:w="816"/>
        <w:gridCol w:w="694"/>
        <w:gridCol w:w="560"/>
        <w:gridCol w:w="650"/>
        <w:gridCol w:w="816"/>
        <w:gridCol w:w="694"/>
        <w:gridCol w:w="560"/>
        <w:gridCol w:w="650"/>
        <w:gridCol w:w="816"/>
        <w:gridCol w:w="694"/>
      </w:tblGrid>
      <w:tr w:rsidR="002514BF" w:rsidRPr="002514BF" w14:paraId="04CBD23E" w14:textId="77777777" w:rsidTr="00CE6A03">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4886"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5942150"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6ECEAB5D"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0990FC8F"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B179"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8E6394A"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5330868D"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07A6B1AF"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2D9D"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5F11ABDC"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43FB103B"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dapan</w:t>
            </w:r>
          </w:p>
        </w:tc>
        <w:tc>
          <w:tcPr>
            <w:tcW w:w="560" w:type="dxa"/>
            <w:tcBorders>
              <w:top w:val="nil"/>
              <w:left w:val="nil"/>
              <w:bottom w:val="nil"/>
              <w:right w:val="nil"/>
            </w:tcBorders>
            <w:shd w:val="clear" w:color="auto" w:fill="auto"/>
            <w:noWrap/>
            <w:vAlign w:val="center"/>
            <w:hideMark/>
          </w:tcPr>
          <w:p w14:paraId="11AA8433"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E470F"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made</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3418DC92"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cautron</w:t>
            </w:r>
          </w:p>
        </w:tc>
        <w:tc>
          <w:tcPr>
            <w:tcW w:w="694" w:type="dxa"/>
            <w:tcBorders>
              <w:top w:val="single" w:sz="4" w:space="0" w:color="auto"/>
              <w:left w:val="nil"/>
              <w:bottom w:val="single" w:sz="4" w:space="0" w:color="auto"/>
              <w:right w:val="single" w:sz="4" w:space="0" w:color="auto"/>
            </w:tcBorders>
            <w:shd w:val="clear" w:color="auto" w:fill="auto"/>
            <w:noWrap/>
            <w:vAlign w:val="center"/>
            <w:hideMark/>
          </w:tcPr>
          <w:p w14:paraId="38D2A9E0" w14:textId="77777777" w:rsidR="002514BF" w:rsidRPr="002514BF" w:rsidRDefault="002514BF" w:rsidP="002514BF">
            <w:pPr>
              <w:spacing w:after="0" w:line="240" w:lineRule="auto"/>
              <w:jc w:val="center"/>
              <w:rPr>
                <w:rFonts w:ascii="Times New Roman" w:eastAsia="Times New Roman" w:hAnsi="Times New Roman" w:cs="Times New Roman"/>
                <w:sz w:val="20"/>
                <w:szCs w:val="20"/>
              </w:rPr>
            </w:pPr>
            <w:r w:rsidRPr="002514BF">
              <w:rPr>
                <w:rFonts w:ascii="Times New Roman" w:eastAsia="Times New Roman" w:hAnsi="Times New Roman" w:cs="Times New Roman"/>
                <w:sz w:val="20"/>
                <w:szCs w:val="20"/>
              </w:rPr>
              <w:t>dapan</w:t>
            </w:r>
          </w:p>
        </w:tc>
      </w:tr>
      <w:tr w:rsidR="00B45E92" w:rsidRPr="001914C3" w14:paraId="6B8706E0"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1A4D3C2A" w14:textId="4403324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2009CE1C" w14:textId="70CCCE9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w:t>
            </w:r>
          </w:p>
        </w:tc>
        <w:tc>
          <w:tcPr>
            <w:tcW w:w="694" w:type="dxa"/>
            <w:tcBorders>
              <w:top w:val="nil"/>
              <w:left w:val="nil"/>
              <w:bottom w:val="single" w:sz="4" w:space="0" w:color="auto"/>
              <w:right w:val="single" w:sz="4" w:space="0" w:color="auto"/>
            </w:tcBorders>
            <w:shd w:val="clear" w:color="auto" w:fill="auto"/>
            <w:noWrap/>
            <w:vAlign w:val="bottom"/>
          </w:tcPr>
          <w:p w14:paraId="3334BA26" w14:textId="60A695A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08D62391"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A1F2A66" w14:textId="237E0C6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38AA51CA" w14:textId="1666011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w:t>
            </w:r>
          </w:p>
        </w:tc>
        <w:tc>
          <w:tcPr>
            <w:tcW w:w="694" w:type="dxa"/>
            <w:tcBorders>
              <w:top w:val="nil"/>
              <w:left w:val="nil"/>
              <w:bottom w:val="single" w:sz="4" w:space="0" w:color="auto"/>
              <w:right w:val="single" w:sz="4" w:space="0" w:color="auto"/>
            </w:tcBorders>
            <w:shd w:val="clear" w:color="auto" w:fill="auto"/>
            <w:noWrap/>
            <w:vAlign w:val="bottom"/>
          </w:tcPr>
          <w:p w14:paraId="791077D7" w14:textId="1EA9096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07D25B8F"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C0F3885" w14:textId="6591F35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5EF8094D" w14:textId="27A3B76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w:t>
            </w:r>
          </w:p>
        </w:tc>
        <w:tc>
          <w:tcPr>
            <w:tcW w:w="694" w:type="dxa"/>
            <w:tcBorders>
              <w:top w:val="nil"/>
              <w:left w:val="nil"/>
              <w:bottom w:val="single" w:sz="4" w:space="0" w:color="auto"/>
              <w:right w:val="single" w:sz="4" w:space="0" w:color="auto"/>
            </w:tcBorders>
            <w:shd w:val="clear" w:color="auto" w:fill="auto"/>
            <w:noWrap/>
            <w:vAlign w:val="bottom"/>
          </w:tcPr>
          <w:p w14:paraId="6C89B7A5" w14:textId="1ED8966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7A572BA0"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D318E89" w14:textId="556311F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71360FE2" w14:textId="6A33F31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w:t>
            </w:r>
          </w:p>
        </w:tc>
        <w:tc>
          <w:tcPr>
            <w:tcW w:w="694" w:type="dxa"/>
            <w:tcBorders>
              <w:top w:val="nil"/>
              <w:left w:val="nil"/>
              <w:bottom w:val="single" w:sz="4" w:space="0" w:color="auto"/>
              <w:right w:val="single" w:sz="4" w:space="0" w:color="auto"/>
            </w:tcBorders>
            <w:shd w:val="clear" w:color="auto" w:fill="auto"/>
            <w:noWrap/>
            <w:vAlign w:val="bottom"/>
          </w:tcPr>
          <w:p w14:paraId="420C4384" w14:textId="766D338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r>
      <w:tr w:rsidR="00B45E92" w:rsidRPr="001914C3" w14:paraId="5D8CA033"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61FBD1B" w14:textId="2D8B3DD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7AA686DA" w14:textId="2C5B00E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w:t>
            </w:r>
          </w:p>
        </w:tc>
        <w:tc>
          <w:tcPr>
            <w:tcW w:w="694" w:type="dxa"/>
            <w:tcBorders>
              <w:top w:val="nil"/>
              <w:left w:val="nil"/>
              <w:bottom w:val="single" w:sz="4" w:space="0" w:color="auto"/>
              <w:right w:val="single" w:sz="4" w:space="0" w:color="auto"/>
            </w:tcBorders>
            <w:shd w:val="clear" w:color="auto" w:fill="auto"/>
            <w:noWrap/>
            <w:vAlign w:val="bottom"/>
          </w:tcPr>
          <w:p w14:paraId="6190556D" w14:textId="14947FC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792A16B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EB6DF7F" w14:textId="447BBA1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28A8E3C7" w14:textId="6276BA7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w:t>
            </w:r>
          </w:p>
        </w:tc>
        <w:tc>
          <w:tcPr>
            <w:tcW w:w="694" w:type="dxa"/>
            <w:tcBorders>
              <w:top w:val="nil"/>
              <w:left w:val="nil"/>
              <w:bottom w:val="single" w:sz="4" w:space="0" w:color="auto"/>
              <w:right w:val="single" w:sz="4" w:space="0" w:color="auto"/>
            </w:tcBorders>
            <w:shd w:val="clear" w:color="auto" w:fill="auto"/>
            <w:noWrap/>
            <w:vAlign w:val="bottom"/>
          </w:tcPr>
          <w:p w14:paraId="72371E8F" w14:textId="2A55379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479C48E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1A60150" w14:textId="57489E8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688D3EC4" w14:textId="0A9DDA1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w:t>
            </w:r>
          </w:p>
        </w:tc>
        <w:tc>
          <w:tcPr>
            <w:tcW w:w="694" w:type="dxa"/>
            <w:tcBorders>
              <w:top w:val="nil"/>
              <w:left w:val="nil"/>
              <w:bottom w:val="single" w:sz="4" w:space="0" w:color="auto"/>
              <w:right w:val="single" w:sz="4" w:space="0" w:color="auto"/>
            </w:tcBorders>
            <w:shd w:val="clear" w:color="auto" w:fill="auto"/>
            <w:noWrap/>
            <w:vAlign w:val="bottom"/>
          </w:tcPr>
          <w:p w14:paraId="0DADC3D7" w14:textId="72D68A4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5E3ED264"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B1A2484" w14:textId="7305E1C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24F79BCB" w14:textId="7EF34A1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w:t>
            </w:r>
          </w:p>
        </w:tc>
        <w:tc>
          <w:tcPr>
            <w:tcW w:w="694" w:type="dxa"/>
            <w:tcBorders>
              <w:top w:val="nil"/>
              <w:left w:val="nil"/>
              <w:bottom w:val="single" w:sz="4" w:space="0" w:color="auto"/>
              <w:right w:val="single" w:sz="4" w:space="0" w:color="auto"/>
            </w:tcBorders>
            <w:shd w:val="clear" w:color="auto" w:fill="auto"/>
            <w:noWrap/>
            <w:vAlign w:val="bottom"/>
          </w:tcPr>
          <w:p w14:paraId="4A208B4B" w14:textId="418ED5C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r>
      <w:tr w:rsidR="00B45E92" w:rsidRPr="001914C3" w14:paraId="2F39809D"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76EAAA34" w14:textId="1EF21A10"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23907964" w14:textId="1E3334C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w:t>
            </w:r>
          </w:p>
        </w:tc>
        <w:tc>
          <w:tcPr>
            <w:tcW w:w="694" w:type="dxa"/>
            <w:tcBorders>
              <w:top w:val="nil"/>
              <w:left w:val="nil"/>
              <w:bottom w:val="single" w:sz="4" w:space="0" w:color="auto"/>
              <w:right w:val="single" w:sz="4" w:space="0" w:color="auto"/>
            </w:tcBorders>
            <w:shd w:val="clear" w:color="auto" w:fill="auto"/>
            <w:noWrap/>
            <w:vAlign w:val="bottom"/>
          </w:tcPr>
          <w:p w14:paraId="788DA566" w14:textId="438F317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6D0F4379"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D9C57E3" w14:textId="39E525F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71E4A50F" w14:textId="040E625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w:t>
            </w:r>
          </w:p>
        </w:tc>
        <w:tc>
          <w:tcPr>
            <w:tcW w:w="694" w:type="dxa"/>
            <w:tcBorders>
              <w:top w:val="nil"/>
              <w:left w:val="nil"/>
              <w:bottom w:val="single" w:sz="4" w:space="0" w:color="auto"/>
              <w:right w:val="single" w:sz="4" w:space="0" w:color="auto"/>
            </w:tcBorders>
            <w:shd w:val="clear" w:color="auto" w:fill="auto"/>
            <w:noWrap/>
            <w:vAlign w:val="bottom"/>
          </w:tcPr>
          <w:p w14:paraId="6B9D2B8E" w14:textId="22A918B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079CD136"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612CA61" w14:textId="123A220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39EAA2D6" w14:textId="393EA2D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w:t>
            </w:r>
          </w:p>
        </w:tc>
        <w:tc>
          <w:tcPr>
            <w:tcW w:w="694" w:type="dxa"/>
            <w:tcBorders>
              <w:top w:val="nil"/>
              <w:left w:val="nil"/>
              <w:bottom w:val="single" w:sz="4" w:space="0" w:color="auto"/>
              <w:right w:val="single" w:sz="4" w:space="0" w:color="auto"/>
            </w:tcBorders>
            <w:shd w:val="clear" w:color="auto" w:fill="auto"/>
            <w:noWrap/>
            <w:vAlign w:val="bottom"/>
          </w:tcPr>
          <w:p w14:paraId="7975BD09" w14:textId="51D3751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34E2058B"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DFB8853" w14:textId="09865A1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15A9C866" w14:textId="187C1910"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w:t>
            </w:r>
          </w:p>
        </w:tc>
        <w:tc>
          <w:tcPr>
            <w:tcW w:w="694" w:type="dxa"/>
            <w:tcBorders>
              <w:top w:val="nil"/>
              <w:left w:val="nil"/>
              <w:bottom w:val="single" w:sz="4" w:space="0" w:color="auto"/>
              <w:right w:val="single" w:sz="4" w:space="0" w:color="auto"/>
            </w:tcBorders>
            <w:shd w:val="clear" w:color="auto" w:fill="auto"/>
            <w:noWrap/>
            <w:vAlign w:val="bottom"/>
          </w:tcPr>
          <w:p w14:paraId="2D79A847" w14:textId="305EE55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r>
      <w:tr w:rsidR="00B45E92" w:rsidRPr="001914C3" w14:paraId="49B1A1FE"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C07D230" w14:textId="113F8AD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63175C65" w14:textId="271D8A4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w:t>
            </w:r>
          </w:p>
        </w:tc>
        <w:tc>
          <w:tcPr>
            <w:tcW w:w="694" w:type="dxa"/>
            <w:tcBorders>
              <w:top w:val="nil"/>
              <w:left w:val="nil"/>
              <w:bottom w:val="single" w:sz="4" w:space="0" w:color="auto"/>
              <w:right w:val="single" w:sz="4" w:space="0" w:color="auto"/>
            </w:tcBorders>
            <w:shd w:val="clear" w:color="auto" w:fill="auto"/>
            <w:noWrap/>
            <w:vAlign w:val="bottom"/>
          </w:tcPr>
          <w:p w14:paraId="12406A2F" w14:textId="0EA4B90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4C36383C"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7182140" w14:textId="1E98B9E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53C06AB7" w14:textId="6922733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w:t>
            </w:r>
          </w:p>
        </w:tc>
        <w:tc>
          <w:tcPr>
            <w:tcW w:w="694" w:type="dxa"/>
            <w:tcBorders>
              <w:top w:val="nil"/>
              <w:left w:val="nil"/>
              <w:bottom w:val="single" w:sz="4" w:space="0" w:color="auto"/>
              <w:right w:val="single" w:sz="4" w:space="0" w:color="auto"/>
            </w:tcBorders>
            <w:shd w:val="clear" w:color="auto" w:fill="auto"/>
            <w:noWrap/>
            <w:vAlign w:val="bottom"/>
          </w:tcPr>
          <w:p w14:paraId="17CADFDA" w14:textId="67CC1ED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5CFA5AD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B7C40EE" w14:textId="5825293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38D394DF" w14:textId="411BB27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w:t>
            </w:r>
          </w:p>
        </w:tc>
        <w:tc>
          <w:tcPr>
            <w:tcW w:w="694" w:type="dxa"/>
            <w:tcBorders>
              <w:top w:val="nil"/>
              <w:left w:val="nil"/>
              <w:bottom w:val="single" w:sz="4" w:space="0" w:color="auto"/>
              <w:right w:val="single" w:sz="4" w:space="0" w:color="auto"/>
            </w:tcBorders>
            <w:shd w:val="clear" w:color="auto" w:fill="auto"/>
            <w:noWrap/>
            <w:vAlign w:val="bottom"/>
          </w:tcPr>
          <w:p w14:paraId="28030182" w14:textId="456B265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165DB18B"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370E8C1" w14:textId="56B5FEA0"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3D9E03FD" w14:textId="62E463A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w:t>
            </w:r>
          </w:p>
        </w:tc>
        <w:tc>
          <w:tcPr>
            <w:tcW w:w="694" w:type="dxa"/>
            <w:tcBorders>
              <w:top w:val="nil"/>
              <w:left w:val="nil"/>
              <w:bottom w:val="single" w:sz="4" w:space="0" w:color="auto"/>
              <w:right w:val="single" w:sz="4" w:space="0" w:color="auto"/>
            </w:tcBorders>
            <w:shd w:val="clear" w:color="auto" w:fill="auto"/>
            <w:noWrap/>
            <w:vAlign w:val="bottom"/>
          </w:tcPr>
          <w:p w14:paraId="720BCC83" w14:textId="5B59FFF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r>
      <w:tr w:rsidR="00B45E92" w:rsidRPr="001914C3" w14:paraId="1BA9914D"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EA07666" w14:textId="53EAF9C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2CEAFAD3" w14:textId="1FD2A7A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5</w:t>
            </w:r>
          </w:p>
        </w:tc>
        <w:tc>
          <w:tcPr>
            <w:tcW w:w="694" w:type="dxa"/>
            <w:tcBorders>
              <w:top w:val="nil"/>
              <w:left w:val="nil"/>
              <w:bottom w:val="single" w:sz="4" w:space="0" w:color="auto"/>
              <w:right w:val="single" w:sz="4" w:space="0" w:color="auto"/>
            </w:tcBorders>
            <w:shd w:val="clear" w:color="auto" w:fill="auto"/>
            <w:noWrap/>
            <w:vAlign w:val="bottom"/>
          </w:tcPr>
          <w:p w14:paraId="4DA54D57" w14:textId="4A363301"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5994D088"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D10C7A6" w14:textId="301FBD4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47C807C4" w14:textId="3B22DD8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5</w:t>
            </w:r>
          </w:p>
        </w:tc>
        <w:tc>
          <w:tcPr>
            <w:tcW w:w="694" w:type="dxa"/>
            <w:tcBorders>
              <w:top w:val="nil"/>
              <w:left w:val="nil"/>
              <w:bottom w:val="single" w:sz="4" w:space="0" w:color="auto"/>
              <w:right w:val="single" w:sz="4" w:space="0" w:color="auto"/>
            </w:tcBorders>
            <w:shd w:val="clear" w:color="auto" w:fill="auto"/>
            <w:noWrap/>
            <w:vAlign w:val="bottom"/>
          </w:tcPr>
          <w:p w14:paraId="5FDEC996" w14:textId="108267D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00E8621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E08346B" w14:textId="62E5D59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4BCFD6D2" w14:textId="7B38093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5</w:t>
            </w:r>
          </w:p>
        </w:tc>
        <w:tc>
          <w:tcPr>
            <w:tcW w:w="694" w:type="dxa"/>
            <w:tcBorders>
              <w:top w:val="nil"/>
              <w:left w:val="nil"/>
              <w:bottom w:val="single" w:sz="4" w:space="0" w:color="auto"/>
              <w:right w:val="single" w:sz="4" w:space="0" w:color="auto"/>
            </w:tcBorders>
            <w:shd w:val="clear" w:color="auto" w:fill="auto"/>
            <w:noWrap/>
            <w:vAlign w:val="bottom"/>
          </w:tcPr>
          <w:p w14:paraId="7F711585" w14:textId="4E4F9CA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30538A5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FEF5C11" w14:textId="2BDBD7B1"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6CABA295" w14:textId="758F95E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5</w:t>
            </w:r>
          </w:p>
        </w:tc>
        <w:tc>
          <w:tcPr>
            <w:tcW w:w="694" w:type="dxa"/>
            <w:tcBorders>
              <w:top w:val="nil"/>
              <w:left w:val="nil"/>
              <w:bottom w:val="single" w:sz="4" w:space="0" w:color="auto"/>
              <w:right w:val="single" w:sz="4" w:space="0" w:color="auto"/>
            </w:tcBorders>
            <w:shd w:val="clear" w:color="auto" w:fill="auto"/>
            <w:noWrap/>
            <w:vAlign w:val="bottom"/>
          </w:tcPr>
          <w:p w14:paraId="0F8926FE" w14:textId="147299F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r>
      <w:tr w:rsidR="00B45E92" w:rsidRPr="001914C3" w14:paraId="29F1E4FB"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53380532" w14:textId="281BBA0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272C4148" w14:textId="3BD8F3F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6</w:t>
            </w:r>
          </w:p>
        </w:tc>
        <w:tc>
          <w:tcPr>
            <w:tcW w:w="694" w:type="dxa"/>
            <w:tcBorders>
              <w:top w:val="nil"/>
              <w:left w:val="nil"/>
              <w:bottom w:val="single" w:sz="4" w:space="0" w:color="auto"/>
              <w:right w:val="single" w:sz="4" w:space="0" w:color="auto"/>
            </w:tcBorders>
            <w:shd w:val="clear" w:color="auto" w:fill="auto"/>
            <w:noWrap/>
            <w:vAlign w:val="bottom"/>
          </w:tcPr>
          <w:p w14:paraId="67D13322" w14:textId="61E6FDD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5FA3803B"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E7B5252" w14:textId="433C16E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7C11C311" w14:textId="0D11DD2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6</w:t>
            </w:r>
          </w:p>
        </w:tc>
        <w:tc>
          <w:tcPr>
            <w:tcW w:w="694" w:type="dxa"/>
            <w:tcBorders>
              <w:top w:val="nil"/>
              <w:left w:val="nil"/>
              <w:bottom w:val="single" w:sz="4" w:space="0" w:color="auto"/>
              <w:right w:val="single" w:sz="4" w:space="0" w:color="auto"/>
            </w:tcBorders>
            <w:shd w:val="clear" w:color="auto" w:fill="auto"/>
            <w:noWrap/>
            <w:vAlign w:val="bottom"/>
          </w:tcPr>
          <w:p w14:paraId="5075549E" w14:textId="1CDB1BF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403C0B8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A937450" w14:textId="70C0945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65E21054" w14:textId="6655DFD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6</w:t>
            </w:r>
          </w:p>
        </w:tc>
        <w:tc>
          <w:tcPr>
            <w:tcW w:w="694" w:type="dxa"/>
            <w:tcBorders>
              <w:top w:val="nil"/>
              <w:left w:val="nil"/>
              <w:bottom w:val="single" w:sz="4" w:space="0" w:color="auto"/>
              <w:right w:val="single" w:sz="4" w:space="0" w:color="auto"/>
            </w:tcBorders>
            <w:shd w:val="clear" w:color="auto" w:fill="auto"/>
            <w:noWrap/>
            <w:vAlign w:val="bottom"/>
          </w:tcPr>
          <w:p w14:paraId="2C995C9B" w14:textId="30F8E70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128263F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F42341B" w14:textId="277F6BA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19D5B1D3" w14:textId="272EDA2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6</w:t>
            </w:r>
          </w:p>
        </w:tc>
        <w:tc>
          <w:tcPr>
            <w:tcW w:w="694" w:type="dxa"/>
            <w:tcBorders>
              <w:top w:val="nil"/>
              <w:left w:val="nil"/>
              <w:bottom w:val="single" w:sz="4" w:space="0" w:color="auto"/>
              <w:right w:val="single" w:sz="4" w:space="0" w:color="auto"/>
            </w:tcBorders>
            <w:shd w:val="clear" w:color="auto" w:fill="auto"/>
            <w:noWrap/>
            <w:vAlign w:val="bottom"/>
          </w:tcPr>
          <w:p w14:paraId="3613A01A" w14:textId="179A078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r>
      <w:tr w:rsidR="00B45E92" w:rsidRPr="001914C3" w14:paraId="26FF9170"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FEA3B5D" w14:textId="343466A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17F431E2" w14:textId="660381C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7</w:t>
            </w:r>
          </w:p>
        </w:tc>
        <w:tc>
          <w:tcPr>
            <w:tcW w:w="694" w:type="dxa"/>
            <w:tcBorders>
              <w:top w:val="nil"/>
              <w:left w:val="nil"/>
              <w:bottom w:val="single" w:sz="4" w:space="0" w:color="auto"/>
              <w:right w:val="single" w:sz="4" w:space="0" w:color="auto"/>
            </w:tcBorders>
            <w:shd w:val="clear" w:color="auto" w:fill="auto"/>
            <w:noWrap/>
            <w:vAlign w:val="bottom"/>
          </w:tcPr>
          <w:p w14:paraId="0E2A6F71" w14:textId="3926BC6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0D01E858"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1D3B247B" w14:textId="78A4821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00F3321E" w14:textId="0B54255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7</w:t>
            </w:r>
          </w:p>
        </w:tc>
        <w:tc>
          <w:tcPr>
            <w:tcW w:w="694" w:type="dxa"/>
            <w:tcBorders>
              <w:top w:val="nil"/>
              <w:left w:val="nil"/>
              <w:bottom w:val="single" w:sz="4" w:space="0" w:color="auto"/>
              <w:right w:val="single" w:sz="4" w:space="0" w:color="auto"/>
            </w:tcBorders>
            <w:shd w:val="clear" w:color="auto" w:fill="auto"/>
            <w:noWrap/>
            <w:vAlign w:val="bottom"/>
          </w:tcPr>
          <w:p w14:paraId="0CD65B8E" w14:textId="4E1CD32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168301F9"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3AEF72F4" w14:textId="71A41F6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0F19D366" w14:textId="35B1CD0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7</w:t>
            </w:r>
          </w:p>
        </w:tc>
        <w:tc>
          <w:tcPr>
            <w:tcW w:w="694" w:type="dxa"/>
            <w:tcBorders>
              <w:top w:val="nil"/>
              <w:left w:val="nil"/>
              <w:bottom w:val="single" w:sz="4" w:space="0" w:color="auto"/>
              <w:right w:val="single" w:sz="4" w:space="0" w:color="auto"/>
            </w:tcBorders>
            <w:shd w:val="clear" w:color="auto" w:fill="auto"/>
            <w:noWrap/>
            <w:vAlign w:val="bottom"/>
          </w:tcPr>
          <w:p w14:paraId="6CCF9644" w14:textId="05976AA1"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72C4A0F7"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7C602414" w14:textId="32DA987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0F551951" w14:textId="316D4DD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7</w:t>
            </w:r>
          </w:p>
        </w:tc>
        <w:tc>
          <w:tcPr>
            <w:tcW w:w="694" w:type="dxa"/>
            <w:tcBorders>
              <w:top w:val="nil"/>
              <w:left w:val="nil"/>
              <w:bottom w:val="single" w:sz="4" w:space="0" w:color="auto"/>
              <w:right w:val="single" w:sz="4" w:space="0" w:color="auto"/>
            </w:tcBorders>
            <w:shd w:val="clear" w:color="auto" w:fill="auto"/>
            <w:noWrap/>
            <w:vAlign w:val="bottom"/>
          </w:tcPr>
          <w:p w14:paraId="4EB8EA41" w14:textId="2C7AC97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r>
      <w:tr w:rsidR="00B45E92" w:rsidRPr="001914C3" w14:paraId="47FFEF34"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357B36A7" w14:textId="2AAEF22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52EC6AA6" w14:textId="64FB582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8</w:t>
            </w:r>
          </w:p>
        </w:tc>
        <w:tc>
          <w:tcPr>
            <w:tcW w:w="694" w:type="dxa"/>
            <w:tcBorders>
              <w:top w:val="nil"/>
              <w:left w:val="nil"/>
              <w:bottom w:val="single" w:sz="4" w:space="0" w:color="auto"/>
              <w:right w:val="single" w:sz="4" w:space="0" w:color="auto"/>
            </w:tcBorders>
            <w:shd w:val="clear" w:color="auto" w:fill="auto"/>
            <w:noWrap/>
            <w:vAlign w:val="bottom"/>
          </w:tcPr>
          <w:p w14:paraId="52C4552B" w14:textId="25BC796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51043DEB"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AC83E68" w14:textId="3BA7696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5F0EF40C" w14:textId="658143D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8</w:t>
            </w:r>
          </w:p>
        </w:tc>
        <w:tc>
          <w:tcPr>
            <w:tcW w:w="694" w:type="dxa"/>
            <w:tcBorders>
              <w:top w:val="nil"/>
              <w:left w:val="nil"/>
              <w:bottom w:val="single" w:sz="4" w:space="0" w:color="auto"/>
              <w:right w:val="single" w:sz="4" w:space="0" w:color="auto"/>
            </w:tcBorders>
            <w:shd w:val="clear" w:color="auto" w:fill="auto"/>
            <w:noWrap/>
            <w:vAlign w:val="bottom"/>
          </w:tcPr>
          <w:p w14:paraId="5BB54926" w14:textId="55FA489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54C41A02"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226AB74" w14:textId="4E6F41E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208C23C2" w14:textId="4EFBE94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8</w:t>
            </w:r>
          </w:p>
        </w:tc>
        <w:tc>
          <w:tcPr>
            <w:tcW w:w="694" w:type="dxa"/>
            <w:tcBorders>
              <w:top w:val="nil"/>
              <w:left w:val="nil"/>
              <w:bottom w:val="single" w:sz="4" w:space="0" w:color="auto"/>
              <w:right w:val="single" w:sz="4" w:space="0" w:color="auto"/>
            </w:tcBorders>
            <w:shd w:val="clear" w:color="auto" w:fill="auto"/>
            <w:noWrap/>
            <w:vAlign w:val="bottom"/>
          </w:tcPr>
          <w:p w14:paraId="3B44A02C" w14:textId="30899EA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52C18888"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59FAD5C" w14:textId="4C63668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39CA881A" w14:textId="3FFAC1D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8</w:t>
            </w:r>
          </w:p>
        </w:tc>
        <w:tc>
          <w:tcPr>
            <w:tcW w:w="694" w:type="dxa"/>
            <w:tcBorders>
              <w:top w:val="nil"/>
              <w:left w:val="nil"/>
              <w:bottom w:val="single" w:sz="4" w:space="0" w:color="auto"/>
              <w:right w:val="single" w:sz="4" w:space="0" w:color="auto"/>
            </w:tcBorders>
            <w:shd w:val="clear" w:color="auto" w:fill="auto"/>
            <w:noWrap/>
            <w:vAlign w:val="bottom"/>
          </w:tcPr>
          <w:p w14:paraId="29D41394" w14:textId="69D8951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r>
      <w:tr w:rsidR="00B45E92" w:rsidRPr="001914C3" w14:paraId="43FF15C7"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408880F2" w14:textId="2259F1A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4FC7A2B3" w14:textId="6B3A356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9</w:t>
            </w:r>
          </w:p>
        </w:tc>
        <w:tc>
          <w:tcPr>
            <w:tcW w:w="694" w:type="dxa"/>
            <w:tcBorders>
              <w:top w:val="nil"/>
              <w:left w:val="nil"/>
              <w:bottom w:val="single" w:sz="4" w:space="0" w:color="auto"/>
              <w:right w:val="single" w:sz="4" w:space="0" w:color="auto"/>
            </w:tcBorders>
            <w:shd w:val="clear" w:color="auto" w:fill="auto"/>
            <w:noWrap/>
            <w:vAlign w:val="bottom"/>
          </w:tcPr>
          <w:p w14:paraId="38B97E40" w14:textId="08B8550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3F2D3331"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4411C5C1" w14:textId="3AE9CFC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78DC469D" w14:textId="326C731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9</w:t>
            </w:r>
          </w:p>
        </w:tc>
        <w:tc>
          <w:tcPr>
            <w:tcW w:w="694" w:type="dxa"/>
            <w:tcBorders>
              <w:top w:val="nil"/>
              <w:left w:val="nil"/>
              <w:bottom w:val="single" w:sz="4" w:space="0" w:color="auto"/>
              <w:right w:val="single" w:sz="4" w:space="0" w:color="auto"/>
            </w:tcBorders>
            <w:shd w:val="clear" w:color="auto" w:fill="auto"/>
            <w:noWrap/>
            <w:vAlign w:val="bottom"/>
          </w:tcPr>
          <w:p w14:paraId="358DFC82" w14:textId="6CFA0CE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231CCA4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289422A" w14:textId="487DE0D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06BC1177" w14:textId="1B6F28A0"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9</w:t>
            </w:r>
          </w:p>
        </w:tc>
        <w:tc>
          <w:tcPr>
            <w:tcW w:w="694" w:type="dxa"/>
            <w:tcBorders>
              <w:top w:val="nil"/>
              <w:left w:val="nil"/>
              <w:bottom w:val="single" w:sz="4" w:space="0" w:color="auto"/>
              <w:right w:val="single" w:sz="4" w:space="0" w:color="auto"/>
            </w:tcBorders>
            <w:shd w:val="clear" w:color="auto" w:fill="auto"/>
            <w:noWrap/>
            <w:vAlign w:val="bottom"/>
          </w:tcPr>
          <w:p w14:paraId="77F6AB4A" w14:textId="603A555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4D162467"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57F5A42" w14:textId="5ADDF4D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61B683D2" w14:textId="0D063FE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9</w:t>
            </w:r>
          </w:p>
        </w:tc>
        <w:tc>
          <w:tcPr>
            <w:tcW w:w="694" w:type="dxa"/>
            <w:tcBorders>
              <w:top w:val="nil"/>
              <w:left w:val="nil"/>
              <w:bottom w:val="single" w:sz="4" w:space="0" w:color="auto"/>
              <w:right w:val="single" w:sz="4" w:space="0" w:color="auto"/>
            </w:tcBorders>
            <w:shd w:val="clear" w:color="auto" w:fill="auto"/>
            <w:noWrap/>
            <w:vAlign w:val="bottom"/>
          </w:tcPr>
          <w:p w14:paraId="31EBF412" w14:textId="058174B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r>
      <w:tr w:rsidR="00B45E92" w:rsidRPr="001914C3" w14:paraId="1DC09B26"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2BF358D3" w14:textId="0AE7420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31A34EDA" w14:textId="6406A67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10</w:t>
            </w:r>
          </w:p>
        </w:tc>
        <w:tc>
          <w:tcPr>
            <w:tcW w:w="694" w:type="dxa"/>
            <w:tcBorders>
              <w:top w:val="nil"/>
              <w:left w:val="nil"/>
              <w:bottom w:val="single" w:sz="4" w:space="0" w:color="auto"/>
              <w:right w:val="single" w:sz="4" w:space="0" w:color="auto"/>
            </w:tcBorders>
            <w:shd w:val="clear" w:color="auto" w:fill="auto"/>
            <w:noWrap/>
            <w:vAlign w:val="bottom"/>
          </w:tcPr>
          <w:p w14:paraId="6114BD83" w14:textId="70A7C91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73B72CE5"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5423305" w14:textId="3A354D6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67AC1AF5" w14:textId="237362D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10</w:t>
            </w:r>
          </w:p>
        </w:tc>
        <w:tc>
          <w:tcPr>
            <w:tcW w:w="694" w:type="dxa"/>
            <w:tcBorders>
              <w:top w:val="nil"/>
              <w:left w:val="nil"/>
              <w:bottom w:val="single" w:sz="4" w:space="0" w:color="auto"/>
              <w:right w:val="single" w:sz="4" w:space="0" w:color="auto"/>
            </w:tcBorders>
            <w:shd w:val="clear" w:color="auto" w:fill="auto"/>
            <w:noWrap/>
            <w:vAlign w:val="bottom"/>
          </w:tcPr>
          <w:p w14:paraId="50932888" w14:textId="6DCF069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3886C917"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25DD4F79" w14:textId="49C9453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363E9FD0" w14:textId="2C61E72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10</w:t>
            </w:r>
          </w:p>
        </w:tc>
        <w:tc>
          <w:tcPr>
            <w:tcW w:w="694" w:type="dxa"/>
            <w:tcBorders>
              <w:top w:val="nil"/>
              <w:left w:val="nil"/>
              <w:bottom w:val="single" w:sz="4" w:space="0" w:color="auto"/>
              <w:right w:val="single" w:sz="4" w:space="0" w:color="auto"/>
            </w:tcBorders>
            <w:shd w:val="clear" w:color="auto" w:fill="auto"/>
            <w:noWrap/>
            <w:vAlign w:val="bottom"/>
          </w:tcPr>
          <w:p w14:paraId="1B85B3A6" w14:textId="3E576A0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7349ACE9"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6C7B5D07" w14:textId="75EA236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53ACD572" w14:textId="3A23D8F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10</w:t>
            </w:r>
          </w:p>
        </w:tc>
        <w:tc>
          <w:tcPr>
            <w:tcW w:w="694" w:type="dxa"/>
            <w:tcBorders>
              <w:top w:val="nil"/>
              <w:left w:val="nil"/>
              <w:bottom w:val="single" w:sz="4" w:space="0" w:color="auto"/>
              <w:right w:val="single" w:sz="4" w:space="0" w:color="auto"/>
            </w:tcBorders>
            <w:shd w:val="clear" w:color="auto" w:fill="auto"/>
            <w:noWrap/>
            <w:vAlign w:val="bottom"/>
          </w:tcPr>
          <w:p w14:paraId="288552A7" w14:textId="5366BBF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r>
      <w:tr w:rsidR="00B45E92" w:rsidRPr="001914C3" w14:paraId="5771D44E" w14:textId="77777777" w:rsidTr="00CE6A03">
        <w:trPr>
          <w:trHeight w:val="20"/>
        </w:trPr>
        <w:tc>
          <w:tcPr>
            <w:tcW w:w="650" w:type="dxa"/>
            <w:tcBorders>
              <w:top w:val="nil"/>
              <w:left w:val="single" w:sz="4" w:space="0" w:color="auto"/>
              <w:bottom w:val="single" w:sz="4" w:space="0" w:color="auto"/>
              <w:right w:val="single" w:sz="4" w:space="0" w:color="auto"/>
            </w:tcBorders>
            <w:shd w:val="clear" w:color="auto" w:fill="auto"/>
            <w:noWrap/>
            <w:vAlign w:val="bottom"/>
          </w:tcPr>
          <w:p w14:paraId="010CC96A" w14:textId="5BDA3D3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nil"/>
              <w:left w:val="nil"/>
              <w:bottom w:val="single" w:sz="4" w:space="0" w:color="auto"/>
              <w:right w:val="single" w:sz="4" w:space="0" w:color="auto"/>
            </w:tcBorders>
            <w:shd w:val="clear" w:color="auto" w:fill="auto"/>
            <w:noWrap/>
            <w:vAlign w:val="bottom"/>
          </w:tcPr>
          <w:p w14:paraId="62979B5B" w14:textId="655D5DC1"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11</w:t>
            </w:r>
          </w:p>
        </w:tc>
        <w:tc>
          <w:tcPr>
            <w:tcW w:w="694" w:type="dxa"/>
            <w:tcBorders>
              <w:top w:val="nil"/>
              <w:left w:val="nil"/>
              <w:bottom w:val="single" w:sz="4" w:space="0" w:color="auto"/>
              <w:right w:val="single" w:sz="4" w:space="0" w:color="auto"/>
            </w:tcBorders>
            <w:shd w:val="clear" w:color="auto" w:fill="auto"/>
            <w:noWrap/>
            <w:vAlign w:val="bottom"/>
          </w:tcPr>
          <w:p w14:paraId="6D2FE692" w14:textId="15B23FD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61AD65A6"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4217FD3" w14:textId="79BBDCA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nil"/>
              <w:left w:val="nil"/>
              <w:bottom w:val="single" w:sz="4" w:space="0" w:color="auto"/>
              <w:right w:val="single" w:sz="4" w:space="0" w:color="auto"/>
            </w:tcBorders>
            <w:shd w:val="clear" w:color="auto" w:fill="auto"/>
            <w:noWrap/>
            <w:vAlign w:val="bottom"/>
          </w:tcPr>
          <w:p w14:paraId="2431986C" w14:textId="366FC22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11</w:t>
            </w:r>
          </w:p>
        </w:tc>
        <w:tc>
          <w:tcPr>
            <w:tcW w:w="694" w:type="dxa"/>
            <w:tcBorders>
              <w:top w:val="nil"/>
              <w:left w:val="nil"/>
              <w:bottom w:val="single" w:sz="4" w:space="0" w:color="auto"/>
              <w:right w:val="single" w:sz="4" w:space="0" w:color="auto"/>
            </w:tcBorders>
            <w:shd w:val="clear" w:color="auto" w:fill="auto"/>
            <w:noWrap/>
            <w:vAlign w:val="bottom"/>
          </w:tcPr>
          <w:p w14:paraId="1DB127C0" w14:textId="3DC897F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304EB34A"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5640DCBF" w14:textId="3E6AF1D1"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nil"/>
              <w:left w:val="nil"/>
              <w:bottom w:val="single" w:sz="4" w:space="0" w:color="auto"/>
              <w:right w:val="single" w:sz="4" w:space="0" w:color="auto"/>
            </w:tcBorders>
            <w:shd w:val="clear" w:color="auto" w:fill="auto"/>
            <w:noWrap/>
            <w:vAlign w:val="bottom"/>
          </w:tcPr>
          <w:p w14:paraId="11617470" w14:textId="4B935ED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11</w:t>
            </w:r>
          </w:p>
        </w:tc>
        <w:tc>
          <w:tcPr>
            <w:tcW w:w="694" w:type="dxa"/>
            <w:tcBorders>
              <w:top w:val="nil"/>
              <w:left w:val="nil"/>
              <w:bottom w:val="single" w:sz="4" w:space="0" w:color="auto"/>
              <w:right w:val="single" w:sz="4" w:space="0" w:color="auto"/>
            </w:tcBorders>
            <w:shd w:val="clear" w:color="auto" w:fill="auto"/>
            <w:noWrap/>
            <w:vAlign w:val="bottom"/>
          </w:tcPr>
          <w:p w14:paraId="62BCB97D" w14:textId="0E5FB4F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c>
          <w:tcPr>
            <w:tcW w:w="560" w:type="dxa"/>
            <w:tcBorders>
              <w:top w:val="nil"/>
              <w:left w:val="nil"/>
              <w:bottom w:val="nil"/>
              <w:right w:val="nil"/>
            </w:tcBorders>
            <w:shd w:val="clear" w:color="auto" w:fill="auto"/>
            <w:noWrap/>
            <w:vAlign w:val="bottom"/>
          </w:tcPr>
          <w:p w14:paraId="7D24D137"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nil"/>
              <w:left w:val="single" w:sz="4" w:space="0" w:color="auto"/>
              <w:bottom w:val="single" w:sz="4" w:space="0" w:color="auto"/>
              <w:right w:val="single" w:sz="4" w:space="0" w:color="auto"/>
            </w:tcBorders>
            <w:shd w:val="clear" w:color="auto" w:fill="auto"/>
            <w:noWrap/>
            <w:vAlign w:val="bottom"/>
          </w:tcPr>
          <w:p w14:paraId="087B1EE6" w14:textId="15FB441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nil"/>
              <w:left w:val="nil"/>
              <w:bottom w:val="single" w:sz="4" w:space="0" w:color="auto"/>
              <w:right w:val="single" w:sz="4" w:space="0" w:color="auto"/>
            </w:tcBorders>
            <w:shd w:val="clear" w:color="auto" w:fill="auto"/>
            <w:noWrap/>
            <w:vAlign w:val="bottom"/>
          </w:tcPr>
          <w:p w14:paraId="765D1107" w14:textId="6FDA9CF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11</w:t>
            </w:r>
          </w:p>
        </w:tc>
        <w:tc>
          <w:tcPr>
            <w:tcW w:w="694" w:type="dxa"/>
            <w:tcBorders>
              <w:top w:val="nil"/>
              <w:left w:val="nil"/>
              <w:bottom w:val="single" w:sz="4" w:space="0" w:color="auto"/>
              <w:right w:val="single" w:sz="4" w:space="0" w:color="auto"/>
            </w:tcBorders>
            <w:shd w:val="clear" w:color="auto" w:fill="auto"/>
            <w:noWrap/>
            <w:vAlign w:val="bottom"/>
          </w:tcPr>
          <w:p w14:paraId="6B633193" w14:textId="7A8EA97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r>
      <w:tr w:rsidR="00B45E92" w:rsidRPr="001914C3" w14:paraId="144258C3" w14:textId="77777777" w:rsidTr="00CE6A03">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A9093" w14:textId="0CA217A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5B921E1" w14:textId="355BD83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A55A3B5" w14:textId="1C5690C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2276310B"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4481E" w14:textId="0D5DE08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58F678F" w14:textId="3896963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984CFCA" w14:textId="243480F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17242F29"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1E2E7" w14:textId="1AA5810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EDA9BCC" w14:textId="00EABD9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397BFD2" w14:textId="459F029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3FA6A58B"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99F8F" w14:textId="401037B1"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12DB1787" w14:textId="1E4F9BA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12</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A226324" w14:textId="379D628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r>
      <w:tr w:rsidR="00B45E92" w:rsidRPr="001914C3" w14:paraId="6A99D127" w14:textId="77777777" w:rsidTr="00CE6A03">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3EDE8" w14:textId="7AA3E35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EDAB88B" w14:textId="7D0C53F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7E68F79" w14:textId="09CB0A8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131B1324"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9FB10" w14:textId="55ED2BA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9E14404" w14:textId="2A075FF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1FB37ED" w14:textId="50BF32E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7D9D5D34"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D997E" w14:textId="4E09D3C3"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9C62528" w14:textId="2E8A3800"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18C33B8" w14:textId="3405E120"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7AA8D88E"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8C110" w14:textId="1B591C9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B636366" w14:textId="5068148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EE8F8B4" w14:textId="4AFE933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B</w:t>
            </w:r>
          </w:p>
        </w:tc>
      </w:tr>
      <w:tr w:rsidR="00B45E92" w:rsidRPr="001914C3" w14:paraId="2798466B" w14:textId="77777777" w:rsidTr="00CE6A03">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9B51D" w14:textId="76626C9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BA5DB3F" w14:textId="1D97231F"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4D8E530" w14:textId="72BF638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1FDD5275"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11B30" w14:textId="3AB3217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0D6CBB42" w14:textId="77E92371"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F589D02" w14:textId="4673D2E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258C1AE3"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0430C" w14:textId="6AE2F101"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E48C8E6" w14:textId="2972F5C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94FF979" w14:textId="2CA7119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5C22493C"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05811" w14:textId="41CBB70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D1F52C6" w14:textId="0D52D1C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14</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5B76486" w14:textId="40F2ED7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r>
      <w:tr w:rsidR="00B45E92" w:rsidRPr="001914C3" w14:paraId="0EF3546F" w14:textId="77777777" w:rsidTr="00CE6A03">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23344" w14:textId="0EE3B14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76057A9C" w14:textId="4C04341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B3DBABE" w14:textId="13F2CCFD"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1A31DF78"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6CD46" w14:textId="202A243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4B0D9F44" w14:textId="2E5C68D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4A3CD51" w14:textId="7B0BAEF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7B087F8D"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25058" w14:textId="7E8D9A2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29A0E6DC" w14:textId="77D56BCC"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1CC543D1" w14:textId="6B20934A"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c>
          <w:tcPr>
            <w:tcW w:w="560" w:type="dxa"/>
            <w:tcBorders>
              <w:top w:val="nil"/>
              <w:left w:val="nil"/>
              <w:bottom w:val="nil"/>
              <w:right w:val="nil"/>
            </w:tcBorders>
            <w:shd w:val="clear" w:color="auto" w:fill="auto"/>
            <w:noWrap/>
            <w:vAlign w:val="bottom"/>
          </w:tcPr>
          <w:p w14:paraId="56C75DC0"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46AC3" w14:textId="5B271164"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C6096C7" w14:textId="31CDD086"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15</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0852544" w14:textId="128014F0"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r>
      <w:tr w:rsidR="00B45E92" w:rsidRPr="001914C3" w14:paraId="67FF187D" w14:textId="77777777" w:rsidTr="00CE6A03">
        <w:trPr>
          <w:trHeight w:val="2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AD8AE" w14:textId="3649E29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132</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D574C96" w14:textId="0A80E31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7921EF9E" w14:textId="2774663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25F26FBE"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5A2DD" w14:textId="2C78230B"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357</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3335E622" w14:textId="4FCE9D67"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35CA64C5" w14:textId="011E3412"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A</w:t>
            </w:r>
          </w:p>
        </w:tc>
        <w:tc>
          <w:tcPr>
            <w:tcW w:w="560" w:type="dxa"/>
            <w:tcBorders>
              <w:top w:val="nil"/>
              <w:left w:val="nil"/>
              <w:bottom w:val="nil"/>
              <w:right w:val="nil"/>
            </w:tcBorders>
            <w:shd w:val="clear" w:color="auto" w:fill="auto"/>
            <w:noWrap/>
            <w:vAlign w:val="bottom"/>
          </w:tcPr>
          <w:p w14:paraId="308898CF"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AFC5E" w14:textId="30AAFB3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209</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54905A58" w14:textId="554D3388"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0E6C4A6" w14:textId="6A1D7D5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C</w:t>
            </w:r>
          </w:p>
        </w:tc>
        <w:tc>
          <w:tcPr>
            <w:tcW w:w="560" w:type="dxa"/>
            <w:tcBorders>
              <w:top w:val="nil"/>
              <w:left w:val="nil"/>
              <w:bottom w:val="nil"/>
              <w:right w:val="nil"/>
            </w:tcBorders>
            <w:shd w:val="clear" w:color="auto" w:fill="auto"/>
            <w:noWrap/>
            <w:vAlign w:val="bottom"/>
          </w:tcPr>
          <w:p w14:paraId="7012F69C" w14:textId="77777777" w:rsidR="00B45E92" w:rsidRPr="00B45E92" w:rsidRDefault="00B45E92" w:rsidP="00B45E92">
            <w:pPr>
              <w:spacing w:after="0" w:line="240" w:lineRule="auto"/>
              <w:jc w:val="center"/>
              <w:rPr>
                <w:rFonts w:ascii="Times New Roman" w:hAnsi="Times New Roman" w:cs="Times New Roman"/>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BA480" w14:textId="1CCB5D9E"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485</w:t>
            </w:r>
          </w:p>
        </w:tc>
        <w:tc>
          <w:tcPr>
            <w:tcW w:w="816" w:type="dxa"/>
            <w:tcBorders>
              <w:top w:val="single" w:sz="4" w:space="0" w:color="auto"/>
              <w:left w:val="nil"/>
              <w:bottom w:val="single" w:sz="4" w:space="0" w:color="auto"/>
              <w:right w:val="single" w:sz="4" w:space="0" w:color="auto"/>
            </w:tcBorders>
            <w:shd w:val="clear" w:color="auto" w:fill="auto"/>
            <w:noWrap/>
            <w:vAlign w:val="bottom"/>
          </w:tcPr>
          <w:p w14:paraId="623296A5" w14:textId="01087BE5"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16</w:t>
            </w: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49CA111B" w14:textId="4CA98009" w:rsidR="00B45E92" w:rsidRPr="00B45E92" w:rsidRDefault="00B45E92" w:rsidP="00B45E92">
            <w:pPr>
              <w:spacing w:after="0" w:line="240" w:lineRule="auto"/>
              <w:jc w:val="center"/>
              <w:rPr>
                <w:rFonts w:ascii="Times New Roman" w:hAnsi="Times New Roman" w:cs="Times New Roman"/>
                <w:sz w:val="26"/>
                <w:szCs w:val="26"/>
              </w:rPr>
            </w:pPr>
            <w:r w:rsidRPr="00B45E92">
              <w:rPr>
                <w:rFonts w:ascii="Times New Roman" w:hAnsi="Times New Roman" w:cs="Times New Roman"/>
                <w:sz w:val="26"/>
                <w:szCs w:val="26"/>
              </w:rPr>
              <w:t>D</w:t>
            </w:r>
          </w:p>
        </w:tc>
      </w:tr>
    </w:tbl>
    <w:p w14:paraId="405B71E4" w14:textId="77777777" w:rsidR="00542D94" w:rsidRPr="005F3DBC" w:rsidRDefault="00542D94" w:rsidP="005F3DBC">
      <w:pPr>
        <w:spacing w:after="0" w:line="240" w:lineRule="auto"/>
        <w:jc w:val="center"/>
        <w:rPr>
          <w:rFonts w:ascii="Times New Roman" w:eastAsia="Times New Roman" w:hAnsi="Times New Roman" w:cs="Times New Roman"/>
          <w:sz w:val="24"/>
          <w:szCs w:val="24"/>
        </w:rPr>
      </w:pPr>
    </w:p>
    <w:p w14:paraId="0F2D02AF" w14:textId="77777777" w:rsidR="00F47928" w:rsidRPr="00F9335F" w:rsidRDefault="00F9335F" w:rsidP="00F47928">
      <w:pPr>
        <w:spacing w:after="0"/>
        <w:jc w:val="both"/>
        <w:rPr>
          <w:rFonts w:ascii="Times New Roman" w:hAnsi="Times New Roman" w:cs="Times New Roman"/>
          <w:b/>
          <w:sz w:val="26"/>
          <w:szCs w:val="26"/>
        </w:rPr>
      </w:pPr>
      <w:r w:rsidRPr="00F9335F">
        <w:rPr>
          <w:rFonts w:ascii="Times New Roman" w:hAnsi="Times New Roman" w:cs="Times New Roman"/>
          <w:b/>
          <w:sz w:val="26"/>
          <w:szCs w:val="26"/>
        </w:rPr>
        <w:t>ĐÁP ÁN  TỰ LUẬN</w:t>
      </w:r>
    </w:p>
    <w:p w14:paraId="2E69E43D" w14:textId="77777777" w:rsidR="00B45E92" w:rsidRPr="00B45E92" w:rsidRDefault="00B45E92" w:rsidP="00B45E92">
      <w:pPr>
        <w:spacing w:after="0" w:line="240" w:lineRule="auto"/>
        <w:jc w:val="both"/>
        <w:rPr>
          <w:rFonts w:ascii="Times New Roman" w:hAnsi="Times New Roman" w:cs="Times New Roman"/>
          <w:b/>
          <w:bCs/>
          <w:i/>
          <w:spacing w:val="-4"/>
          <w:sz w:val="26"/>
          <w:szCs w:val="26"/>
        </w:rPr>
      </w:pPr>
      <w:r w:rsidRPr="00B45E92">
        <w:rPr>
          <w:rFonts w:ascii="Times New Roman" w:hAnsi="Times New Roman" w:cs="Times New Roman"/>
          <w:b/>
          <w:bCs/>
          <w:color w:val="000000" w:themeColor="text1"/>
          <w:spacing w:val="-4"/>
          <w:sz w:val="26"/>
          <w:szCs w:val="26"/>
        </w:rPr>
        <w:t xml:space="preserve">Câu 1: </w:t>
      </w:r>
      <w:r w:rsidRPr="00B45E92">
        <w:rPr>
          <w:rFonts w:ascii="Times New Roman" w:hAnsi="Times New Roman" w:cs="Times New Roman"/>
          <w:b/>
          <w:bCs/>
          <w:i/>
          <w:spacing w:val="-4"/>
          <w:sz w:val="26"/>
          <w:szCs w:val="26"/>
        </w:rPr>
        <w:t>(2 điểm)</w:t>
      </w:r>
    </w:p>
    <w:p w14:paraId="2F65C291" w14:textId="77777777" w:rsidR="00B45E92" w:rsidRPr="00B45E92" w:rsidRDefault="00B45E92" w:rsidP="00B45E92">
      <w:pPr>
        <w:pStyle w:val="ListParagraph"/>
        <w:numPr>
          <w:ilvl w:val="0"/>
          <w:numId w:val="8"/>
        </w:numPr>
        <w:spacing w:after="0" w:line="240" w:lineRule="auto"/>
        <w:jc w:val="both"/>
        <w:rPr>
          <w:rFonts w:ascii="Times New Roman" w:hAnsi="Times New Roman" w:cs="Times New Roman"/>
          <w:b/>
          <w:bCs/>
          <w:color w:val="000000" w:themeColor="text1"/>
          <w:spacing w:val="-4"/>
          <w:sz w:val="26"/>
          <w:szCs w:val="26"/>
        </w:rPr>
      </w:pPr>
      <w:r w:rsidRPr="00B45E92">
        <w:rPr>
          <w:rFonts w:ascii="Times New Roman" w:hAnsi="Times New Roman" w:cs="Times New Roman"/>
          <w:b/>
          <w:iCs/>
          <w:spacing w:val="-4"/>
          <w:sz w:val="26"/>
          <w:szCs w:val="26"/>
        </w:rPr>
        <w:t xml:space="preserve">Đặc điểm sinh thái, phân bố của cây lúa gạo: </w:t>
      </w:r>
      <w:r w:rsidRPr="00B45E92">
        <w:rPr>
          <w:rFonts w:ascii="Times New Roman" w:hAnsi="Times New Roman" w:cs="Times New Roman"/>
          <w:bCs/>
          <w:i/>
          <w:spacing w:val="-4"/>
          <w:sz w:val="26"/>
          <w:szCs w:val="26"/>
        </w:rPr>
        <w:t>(1 điểm)</w:t>
      </w:r>
    </w:p>
    <w:p w14:paraId="6DE5F64F" w14:textId="374C19FE"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w:t>
      </w:r>
      <w:r>
        <w:rPr>
          <w:sz w:val="26"/>
          <w:szCs w:val="26"/>
        </w:rPr>
        <w:t xml:space="preserve"> </w:t>
      </w:r>
      <w:r w:rsidRPr="00B45E92">
        <w:rPr>
          <w:sz w:val="26"/>
          <w:szCs w:val="26"/>
        </w:rPr>
        <w:t>Phát triển trong điều kiện khí hậu nóng ưa ẩm, đất phù sa và cần nhiều phân bón.</w:t>
      </w:r>
    </w:p>
    <w:p w14:paraId="2A273966" w14:textId="7D8DF6F1"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Là cây lương thực chính của miền nhiệt đới (đặc biệt là châu Á gió mùa).</w:t>
      </w:r>
    </w:p>
    <w:p w14:paraId="3DD1CBE8" w14:textId="4A477B4E"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Các nước trồng nhiều là Trung Quốc, Ấn Độ, Việt Nam, Thái Lan,...</w:t>
      </w:r>
    </w:p>
    <w:p w14:paraId="3488528E" w14:textId="77777777" w:rsidR="00B45E92" w:rsidRPr="00B45E92" w:rsidRDefault="00B45E92" w:rsidP="00B45E92">
      <w:pPr>
        <w:pStyle w:val="ListParagraph"/>
        <w:numPr>
          <w:ilvl w:val="0"/>
          <w:numId w:val="8"/>
        </w:numPr>
        <w:spacing w:after="0" w:line="240" w:lineRule="auto"/>
        <w:jc w:val="both"/>
        <w:rPr>
          <w:rFonts w:ascii="Times New Roman" w:hAnsi="Times New Roman" w:cs="Times New Roman"/>
          <w:bCs/>
          <w:color w:val="000000" w:themeColor="text1"/>
          <w:spacing w:val="-4"/>
          <w:sz w:val="26"/>
          <w:szCs w:val="26"/>
        </w:rPr>
      </w:pPr>
      <w:r w:rsidRPr="00B45E92">
        <w:rPr>
          <w:rFonts w:ascii="Times New Roman" w:hAnsi="Times New Roman" w:cs="Times New Roman"/>
          <w:b/>
          <w:iCs/>
          <w:spacing w:val="-4"/>
          <w:sz w:val="26"/>
          <w:szCs w:val="26"/>
        </w:rPr>
        <w:t>Đặc điểm sinh thái, phân bố của cây cà phê:</w:t>
      </w:r>
      <w:r w:rsidRPr="00B45E92">
        <w:rPr>
          <w:rFonts w:ascii="Times New Roman" w:hAnsi="Times New Roman" w:cs="Times New Roman"/>
          <w:b/>
          <w:bCs/>
          <w:i/>
          <w:spacing w:val="-4"/>
          <w:sz w:val="26"/>
          <w:szCs w:val="26"/>
        </w:rPr>
        <w:t xml:space="preserve"> </w:t>
      </w:r>
      <w:r w:rsidRPr="00B45E92">
        <w:rPr>
          <w:rFonts w:ascii="Times New Roman" w:hAnsi="Times New Roman" w:cs="Times New Roman"/>
          <w:bCs/>
          <w:i/>
          <w:spacing w:val="-4"/>
          <w:sz w:val="26"/>
          <w:szCs w:val="26"/>
        </w:rPr>
        <w:t>(1 điểm)</w:t>
      </w:r>
    </w:p>
    <w:p w14:paraId="6CD3F22B" w14:textId="33522DA3"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Cây ưa nhiệt, ẩm, đất tơi xốp nhất là đất badan và đất đá vôi.</w:t>
      </w:r>
    </w:p>
    <w:p w14:paraId="19FE3AA2" w14:textId="72AD98EF"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Là cây trồng cho chất kích thích của miền nhiệt đới. </w:t>
      </w:r>
    </w:p>
    <w:p w14:paraId="491C189E" w14:textId="12D7687C"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Các nước trồng nhiều là Bra-xin, Việt Nam, In-đô-nê-xi-a, Cô-lôm-bi-a, ...</w:t>
      </w:r>
    </w:p>
    <w:p w14:paraId="55E92EFA" w14:textId="77777777" w:rsidR="00B45E92" w:rsidRPr="00B45E92" w:rsidRDefault="00B45E92" w:rsidP="00B45E92">
      <w:pPr>
        <w:spacing w:after="0" w:line="240" w:lineRule="auto"/>
        <w:jc w:val="both"/>
        <w:rPr>
          <w:rFonts w:ascii="Times New Roman" w:hAnsi="Times New Roman" w:cs="Times New Roman"/>
          <w:b/>
          <w:bCs/>
          <w:i/>
          <w:spacing w:val="-4"/>
          <w:sz w:val="26"/>
          <w:szCs w:val="26"/>
        </w:rPr>
      </w:pPr>
      <w:r w:rsidRPr="00B45E92">
        <w:rPr>
          <w:rFonts w:ascii="Times New Roman" w:hAnsi="Times New Roman" w:cs="Times New Roman"/>
          <w:b/>
          <w:iCs/>
          <w:spacing w:val="-4"/>
          <w:sz w:val="26"/>
          <w:szCs w:val="26"/>
        </w:rPr>
        <w:t xml:space="preserve">Câu </w:t>
      </w:r>
      <w:r w:rsidRPr="00B45E92">
        <w:rPr>
          <w:rFonts w:ascii="Times New Roman" w:hAnsi="Times New Roman" w:cs="Times New Roman"/>
          <w:b/>
          <w:spacing w:val="-4"/>
          <w:sz w:val="26"/>
          <w:szCs w:val="26"/>
        </w:rPr>
        <w:t xml:space="preserve">2: </w:t>
      </w:r>
      <w:r w:rsidRPr="00B45E92">
        <w:rPr>
          <w:rFonts w:ascii="Times New Roman" w:hAnsi="Times New Roman" w:cs="Times New Roman"/>
          <w:b/>
          <w:bCs/>
          <w:i/>
          <w:spacing w:val="-4"/>
          <w:sz w:val="26"/>
          <w:szCs w:val="26"/>
        </w:rPr>
        <w:t>(2 điểm)</w:t>
      </w:r>
    </w:p>
    <w:p w14:paraId="6DBC14E5" w14:textId="77777777" w:rsidR="00B45E92" w:rsidRPr="00B45E92" w:rsidRDefault="00B45E92" w:rsidP="00B45E92">
      <w:pPr>
        <w:pStyle w:val="NormalWeb"/>
        <w:numPr>
          <w:ilvl w:val="0"/>
          <w:numId w:val="9"/>
        </w:numPr>
        <w:spacing w:after="0" w:line="240" w:lineRule="auto"/>
        <w:ind w:right="48"/>
        <w:jc w:val="both"/>
        <w:rPr>
          <w:bCs/>
          <w:i/>
          <w:iCs/>
          <w:sz w:val="26"/>
          <w:szCs w:val="26"/>
        </w:rPr>
      </w:pPr>
      <w:r w:rsidRPr="00B45E92">
        <w:rPr>
          <w:rStyle w:val="Emphasis"/>
          <w:b/>
          <w:bCs/>
          <w:sz w:val="26"/>
          <w:szCs w:val="26"/>
        </w:rPr>
        <w:t xml:space="preserve">Nông nghiệp xanh </w:t>
      </w:r>
      <w:r w:rsidRPr="00B45E92">
        <w:rPr>
          <w:bCs/>
          <w:i/>
          <w:spacing w:val="-4"/>
          <w:sz w:val="26"/>
          <w:szCs w:val="26"/>
        </w:rPr>
        <w:t>(1 điểm)</w:t>
      </w:r>
    </w:p>
    <w:p w14:paraId="637A7A7E" w14:textId="77777777"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Là cách thức phát triển ngành nông nghiệp, tối đa hóa cơ hội khai thác các nguồn tài nguyên sạch, mô hình nông nghiệp tăng trưởng bền vững gắn với bảo vệ môi trường.</w:t>
      </w:r>
    </w:p>
    <w:p w14:paraId="6CBA23CA" w14:textId="77777777"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Nông nghiệp xanh hay nông nghiệp hữu cơ đảm bảo bốn nguyên tắc (sức khoẻ, sinh thái, công bằng, cẩn trọng)</w:t>
      </w:r>
      <w:r w:rsidRPr="00B45E92">
        <w:rPr>
          <w:sz w:val="26"/>
          <w:szCs w:val="26"/>
          <w:lang w:val="vi-VN"/>
        </w:rPr>
        <w:t xml:space="preserve">, </w:t>
      </w:r>
      <w:r w:rsidRPr="00B45E92">
        <w:rPr>
          <w:sz w:val="26"/>
          <w:szCs w:val="26"/>
        </w:rPr>
        <w:t>nhằm xây dựng một nền nông nghiệp văn minh thích ứng với biến đổi khí hậu.</w:t>
      </w:r>
    </w:p>
    <w:p w14:paraId="3BFBEB6D" w14:textId="77777777" w:rsidR="00B45E92" w:rsidRPr="00B45E92" w:rsidRDefault="00B45E92" w:rsidP="00B45E92">
      <w:pPr>
        <w:pStyle w:val="NormalWeb"/>
        <w:numPr>
          <w:ilvl w:val="0"/>
          <w:numId w:val="10"/>
        </w:numPr>
        <w:spacing w:after="0" w:line="240" w:lineRule="auto"/>
        <w:ind w:right="48"/>
        <w:jc w:val="both"/>
        <w:rPr>
          <w:b/>
          <w:bCs/>
          <w:i/>
          <w:iCs/>
          <w:sz w:val="26"/>
          <w:szCs w:val="26"/>
        </w:rPr>
      </w:pPr>
      <w:r w:rsidRPr="00B45E92">
        <w:rPr>
          <w:rStyle w:val="Emphasis"/>
          <w:b/>
          <w:bCs/>
          <w:sz w:val="26"/>
          <w:szCs w:val="26"/>
        </w:rPr>
        <w:t xml:space="preserve">Nông nghiệp ứng dụng công nghệ cao </w:t>
      </w:r>
      <w:r w:rsidRPr="00B45E92">
        <w:rPr>
          <w:bCs/>
          <w:i/>
          <w:spacing w:val="-4"/>
          <w:sz w:val="26"/>
          <w:szCs w:val="26"/>
        </w:rPr>
        <w:t>(1 điểm)</w:t>
      </w:r>
    </w:p>
    <w:p w14:paraId="4A8395EE" w14:textId="77777777"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Các công nghệ mới, góp phần sử dụng tiết kiệm tài nguyên, tăng năng suất và sản lượng nông sản mà còn hạn chế sức lao động của con người.</w:t>
      </w:r>
    </w:p>
    <w:p w14:paraId="351BA36E" w14:textId="77777777"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Các công nghệ phức hợp giúp quản lí chính xác hoạt động sản xuất nhằm tăng sinh lợi, hiệu quả, an toàn và thân thiện với môi trường hơn.</w:t>
      </w:r>
    </w:p>
    <w:p w14:paraId="00596FE2" w14:textId="77777777" w:rsidR="00B45E92" w:rsidRPr="00B45E92" w:rsidRDefault="00B45E92" w:rsidP="00B45E92">
      <w:pPr>
        <w:spacing w:after="0" w:line="240" w:lineRule="auto"/>
        <w:jc w:val="both"/>
        <w:rPr>
          <w:rFonts w:ascii="Times New Roman" w:hAnsi="Times New Roman" w:cs="Times New Roman"/>
          <w:sz w:val="26"/>
          <w:szCs w:val="26"/>
        </w:rPr>
      </w:pPr>
      <w:r w:rsidRPr="00B45E92">
        <w:rPr>
          <w:rFonts w:ascii="Times New Roman" w:hAnsi="Times New Roman" w:cs="Times New Roman"/>
          <w:b/>
          <w:sz w:val="26"/>
          <w:szCs w:val="26"/>
        </w:rPr>
        <w:t>Câu 3:</w:t>
      </w:r>
      <w:r w:rsidRPr="00B45E92">
        <w:rPr>
          <w:rFonts w:ascii="Times New Roman" w:hAnsi="Times New Roman" w:cs="Times New Roman"/>
          <w:sz w:val="26"/>
          <w:szCs w:val="26"/>
        </w:rPr>
        <w:t xml:space="preserve"> </w:t>
      </w:r>
      <w:r w:rsidRPr="00B45E92">
        <w:rPr>
          <w:rFonts w:ascii="Times New Roman" w:hAnsi="Times New Roman" w:cs="Times New Roman"/>
          <w:b/>
          <w:i/>
          <w:sz w:val="26"/>
          <w:szCs w:val="26"/>
        </w:rPr>
        <w:t>(2 điểm)</w:t>
      </w:r>
    </w:p>
    <w:p w14:paraId="0225D812" w14:textId="77777777"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xml:space="preserve">- Vẽ 2 biểu đồ tròn có bán kính khác nhau tương ứng với mỗi năm, đúng, đầy đủ yếu tố (tên biểu đồ, chú giải, số liệu , năm, xử lí số liệu ….), không gạch xóa   </w:t>
      </w:r>
      <w:r w:rsidRPr="00B45E92">
        <w:rPr>
          <w:i/>
          <w:iCs/>
          <w:sz w:val="26"/>
          <w:szCs w:val="26"/>
        </w:rPr>
        <w:t>(2 điểm)</w:t>
      </w:r>
    </w:p>
    <w:p w14:paraId="00DEC90A" w14:textId="77777777"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xml:space="preserve">- Thiếu một yếu tố trừ </w:t>
      </w:r>
      <w:r w:rsidRPr="00B45E92">
        <w:rPr>
          <w:i/>
          <w:iCs/>
          <w:sz w:val="26"/>
          <w:szCs w:val="26"/>
        </w:rPr>
        <w:t>0,5 điểm</w:t>
      </w:r>
    </w:p>
    <w:p w14:paraId="7DD343B5" w14:textId="77777777" w:rsidR="00B45E92" w:rsidRPr="00B45E92" w:rsidRDefault="00B45E92" w:rsidP="00B45E92">
      <w:pPr>
        <w:pStyle w:val="NormalWeb"/>
        <w:spacing w:after="0" w:line="240" w:lineRule="auto"/>
        <w:ind w:left="142" w:right="48" w:firstLine="284"/>
        <w:jc w:val="both"/>
        <w:rPr>
          <w:sz w:val="26"/>
          <w:szCs w:val="26"/>
        </w:rPr>
      </w:pPr>
      <w:r w:rsidRPr="00B45E92">
        <w:rPr>
          <w:sz w:val="26"/>
          <w:szCs w:val="26"/>
        </w:rPr>
        <w:t xml:space="preserve">- Vẽ biểu đồ khác </w:t>
      </w:r>
      <w:r w:rsidRPr="00B45E92">
        <w:rPr>
          <w:i/>
          <w:iCs/>
          <w:sz w:val="26"/>
          <w:szCs w:val="26"/>
        </w:rPr>
        <w:t>không có điểm.</w:t>
      </w:r>
    </w:p>
    <w:p w14:paraId="2CD974D2" w14:textId="77777777" w:rsidR="00B45E92" w:rsidRPr="00EB7AE3" w:rsidRDefault="00B45E92" w:rsidP="00B45E92">
      <w:pPr>
        <w:tabs>
          <w:tab w:val="center" w:pos="4320"/>
          <w:tab w:val="right" w:pos="8640"/>
        </w:tabs>
        <w:spacing w:after="0" w:line="240" w:lineRule="auto"/>
        <w:rPr>
          <w:b/>
          <w:iCs/>
          <w:sz w:val="26"/>
          <w:szCs w:val="26"/>
        </w:rPr>
      </w:pPr>
    </w:p>
    <w:p w14:paraId="6192EEF5" w14:textId="77777777" w:rsidR="00B021EC" w:rsidRPr="00CE6A03" w:rsidRDefault="00B021EC" w:rsidP="00CE6A03">
      <w:pPr>
        <w:spacing w:after="0" w:line="240" w:lineRule="auto"/>
        <w:jc w:val="both"/>
        <w:rPr>
          <w:rFonts w:ascii="Times New Roman" w:hAnsi="Times New Roman" w:cs="Times New Roman"/>
          <w:sz w:val="26"/>
          <w:szCs w:val="26"/>
          <w:lang w:val="vi-VN"/>
        </w:rPr>
      </w:pPr>
    </w:p>
    <w:sectPr w:rsidR="00B021EC" w:rsidRPr="00CE6A03" w:rsidSect="00B45E92">
      <w:pgSz w:w="11906" w:h="16838" w:code="9"/>
      <w:pgMar w:top="567" w:right="758"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6435E"/>
    <w:multiLevelType w:val="hybridMultilevel"/>
    <w:tmpl w:val="E6E68E00"/>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05B3"/>
    <w:multiLevelType w:val="hybridMultilevel"/>
    <w:tmpl w:val="88E2D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3BA9"/>
    <w:multiLevelType w:val="hybridMultilevel"/>
    <w:tmpl w:val="004808EE"/>
    <w:lvl w:ilvl="0" w:tplc="04090009">
      <w:start w:val="1"/>
      <w:numFmt w:val="bullet"/>
      <w:lvlText w:val=""/>
      <w:lvlJc w:val="left"/>
      <w:pPr>
        <w:ind w:left="900" w:hanging="360"/>
      </w:pPr>
      <w:rPr>
        <w:rFonts w:ascii="Wingdings" w:hAnsi="Wingding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8BD7B3E"/>
    <w:multiLevelType w:val="hybridMultilevel"/>
    <w:tmpl w:val="DA42CC52"/>
    <w:lvl w:ilvl="0" w:tplc="647EB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2530A"/>
    <w:multiLevelType w:val="hybridMultilevel"/>
    <w:tmpl w:val="D862BFD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E781C"/>
    <w:multiLevelType w:val="hybridMultilevel"/>
    <w:tmpl w:val="1DBE7492"/>
    <w:lvl w:ilvl="0" w:tplc="61B0FD00">
      <w:start w:val="1"/>
      <w:numFmt w:val="decimal"/>
      <w:suff w:val="space"/>
      <w:lvlText w:val="Câu %1."/>
      <w:lvlJc w:val="left"/>
      <w:pPr>
        <w:ind w:left="0" w:firstLine="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D54E7"/>
    <w:multiLevelType w:val="hybridMultilevel"/>
    <w:tmpl w:val="24A08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85ED2"/>
    <w:multiLevelType w:val="hybridMultilevel"/>
    <w:tmpl w:val="A62A02C2"/>
    <w:lvl w:ilvl="0" w:tplc="9DD69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97EBD"/>
    <w:multiLevelType w:val="hybridMultilevel"/>
    <w:tmpl w:val="B9E07D7C"/>
    <w:lvl w:ilvl="0" w:tplc="279A98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376436"/>
    <w:multiLevelType w:val="hybridMultilevel"/>
    <w:tmpl w:val="8376E0E4"/>
    <w:lvl w:ilvl="0" w:tplc="8C52C04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396993">
    <w:abstractNumId w:val="7"/>
  </w:num>
  <w:num w:numId="2" w16cid:durableId="420299484">
    <w:abstractNumId w:val="8"/>
  </w:num>
  <w:num w:numId="3" w16cid:durableId="2116048387">
    <w:abstractNumId w:val="5"/>
  </w:num>
  <w:num w:numId="4" w16cid:durableId="668754073">
    <w:abstractNumId w:val="0"/>
  </w:num>
  <w:num w:numId="5" w16cid:durableId="369182413">
    <w:abstractNumId w:val="6"/>
  </w:num>
  <w:num w:numId="6" w16cid:durableId="2015255351">
    <w:abstractNumId w:val="3"/>
  </w:num>
  <w:num w:numId="7" w16cid:durableId="1639264265">
    <w:abstractNumId w:val="9"/>
  </w:num>
  <w:num w:numId="8" w16cid:durableId="80488102">
    <w:abstractNumId w:val="4"/>
  </w:num>
  <w:num w:numId="9" w16cid:durableId="1759448117">
    <w:abstractNumId w:val="2"/>
  </w:num>
  <w:num w:numId="10" w16cid:durableId="784470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28"/>
    <w:rsid w:val="00063CCD"/>
    <w:rsid w:val="000829A7"/>
    <w:rsid w:val="00183BD2"/>
    <w:rsid w:val="001914C3"/>
    <w:rsid w:val="002036B3"/>
    <w:rsid w:val="00211BFC"/>
    <w:rsid w:val="002514BF"/>
    <w:rsid w:val="00292509"/>
    <w:rsid w:val="00514D67"/>
    <w:rsid w:val="00542D94"/>
    <w:rsid w:val="0059257A"/>
    <w:rsid w:val="005F3DBC"/>
    <w:rsid w:val="006C6677"/>
    <w:rsid w:val="006E6835"/>
    <w:rsid w:val="00763A45"/>
    <w:rsid w:val="007A7236"/>
    <w:rsid w:val="00B021EC"/>
    <w:rsid w:val="00B45E92"/>
    <w:rsid w:val="00CE6A03"/>
    <w:rsid w:val="00F47928"/>
    <w:rsid w:val="00F9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B5E2"/>
  <w15:docId w15:val="{016AC482-AF32-4167-A167-2F5C1824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huẩn không cần chỉnh"/>
    <w:basedOn w:val="Normal"/>
    <w:link w:val="ListParagraphChar"/>
    <w:uiPriority w:val="34"/>
    <w:qFormat/>
    <w:rsid w:val="00F47928"/>
    <w:pPr>
      <w:ind w:left="720"/>
      <w:contextualSpacing/>
    </w:pPr>
  </w:style>
  <w:style w:type="character" w:customStyle="1" w:styleId="ListParagraphChar">
    <w:name w:val="List Paragraph Char"/>
    <w:aliases w:val="HPL01 Char,chuẩn không cần chỉnh Char"/>
    <w:link w:val="ListParagraph"/>
    <w:uiPriority w:val="34"/>
    <w:qFormat/>
    <w:locked/>
    <w:rsid w:val="00F47928"/>
  </w:style>
  <w:style w:type="table" w:styleId="TableGrid">
    <w:name w:val="Table Grid"/>
    <w:basedOn w:val="TableNormal"/>
    <w:uiPriority w:val="39"/>
    <w:rsid w:val="00F479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28"/>
    <w:rPr>
      <w:rFonts w:ascii="Tahoma" w:hAnsi="Tahoma" w:cs="Tahoma"/>
      <w:sz w:val="16"/>
      <w:szCs w:val="16"/>
    </w:rPr>
  </w:style>
  <w:style w:type="paragraph" w:styleId="NormalWeb">
    <w:name w:val="Normal (Web)"/>
    <w:basedOn w:val="Normal"/>
    <w:uiPriority w:val="99"/>
    <w:unhideWhenUsed/>
    <w:rsid w:val="00B45E92"/>
    <w:rPr>
      <w:rFonts w:ascii="Times New Roman" w:hAnsi="Times New Roman" w:cs="Times New Roman"/>
      <w:sz w:val="24"/>
      <w:szCs w:val="24"/>
    </w:rPr>
  </w:style>
  <w:style w:type="character" w:styleId="Emphasis">
    <w:name w:val="Emphasis"/>
    <w:basedOn w:val="DefaultParagraphFont"/>
    <w:uiPriority w:val="20"/>
    <w:qFormat/>
    <w:rsid w:val="00B45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933434">
      <w:bodyDiv w:val="1"/>
      <w:marLeft w:val="0"/>
      <w:marRight w:val="0"/>
      <w:marTop w:val="0"/>
      <w:marBottom w:val="0"/>
      <w:divBdr>
        <w:top w:val="none" w:sz="0" w:space="0" w:color="auto"/>
        <w:left w:val="none" w:sz="0" w:space="0" w:color="auto"/>
        <w:bottom w:val="none" w:sz="0" w:space="0" w:color="auto"/>
        <w:right w:val="none" w:sz="0" w:space="0" w:color="auto"/>
      </w:divBdr>
    </w:div>
    <w:div w:id="1110589417">
      <w:bodyDiv w:val="1"/>
      <w:marLeft w:val="0"/>
      <w:marRight w:val="0"/>
      <w:marTop w:val="0"/>
      <w:marBottom w:val="0"/>
      <w:divBdr>
        <w:top w:val="none" w:sz="0" w:space="0" w:color="auto"/>
        <w:left w:val="none" w:sz="0" w:space="0" w:color="auto"/>
        <w:bottom w:val="none" w:sz="0" w:space="0" w:color="auto"/>
        <w:right w:val="none" w:sz="0" w:space="0" w:color="auto"/>
      </w:divBdr>
    </w:div>
    <w:div w:id="1910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THPT Thanh Loc</cp:lastModifiedBy>
  <cp:revision>9</cp:revision>
  <cp:lastPrinted>2024-04-16T01:55:00Z</cp:lastPrinted>
  <dcterms:created xsi:type="dcterms:W3CDTF">2023-10-26T02:17:00Z</dcterms:created>
  <dcterms:modified xsi:type="dcterms:W3CDTF">2024-04-16T01:55:00Z</dcterms:modified>
</cp:coreProperties>
</file>